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4D" w:rsidRPr="003706B3" w:rsidRDefault="007F384D" w:rsidP="007F384D">
      <w:pPr>
        <w:jc w:val="both"/>
        <w:rPr>
          <w:rFonts w:ascii="Arial" w:hAnsi="Arial" w:cs="Arial"/>
        </w:rPr>
      </w:pPr>
      <w:r w:rsidRPr="007F384D">
        <w:rPr>
          <w:rFonts w:ascii="Arial" w:hAnsi="Arial" w:cs="Arial"/>
          <w:iCs/>
        </w:rPr>
        <w:t>Постановление Правительства РФ от 24.04.2020 N 576</w:t>
      </w:r>
      <w:r w:rsidRPr="003706B3">
        <w:rPr>
          <w:rFonts w:ascii="Arial" w:hAnsi="Arial" w:cs="Arial"/>
          <w:iCs/>
        </w:rPr>
        <w:t xml:space="preserve">, </w:t>
      </w:r>
      <w:r w:rsidRPr="007F384D">
        <w:rPr>
          <w:rFonts w:ascii="Arial" w:hAnsi="Arial" w:cs="Arial"/>
          <w:iCs/>
        </w:rPr>
        <w:t>Федеральный закон от 22.04.2020 N 121-ФЗ</w:t>
      </w:r>
    </w:p>
    <w:p w:rsidR="007F384D" w:rsidRPr="003706B3" w:rsidRDefault="007F384D" w:rsidP="007F384D">
      <w:pPr>
        <w:autoSpaceDE w:val="0"/>
        <w:autoSpaceDN w:val="0"/>
        <w:adjustRightInd w:val="0"/>
        <w:jc w:val="center"/>
        <w:rPr>
          <w:rFonts w:ascii="Arial" w:hAnsi="Arial" w:cs="Arial"/>
          <w:i/>
          <w:spacing w:val="-8"/>
        </w:rPr>
      </w:pPr>
    </w:p>
    <w:p w:rsidR="007F384D" w:rsidRPr="003706B3" w:rsidRDefault="007F384D" w:rsidP="007F384D">
      <w:pPr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3706B3">
        <w:rPr>
          <w:rFonts w:ascii="Arial" w:hAnsi="Arial" w:cs="Arial"/>
          <w:shd w:val="clear" w:color="auto" w:fill="FFFFFF"/>
        </w:rPr>
        <w:t>Компании и предприниматели из пострадавших отраслей могут получить деньги из бюджета для частичной компенсации своих потерь. Субсидия рассчитывается исходя из численности работников и МРОТ. Субсидию можно получить дважды, направив заявления в ФНС.</w:t>
      </w:r>
    </w:p>
    <w:p w:rsidR="00DA1420" w:rsidRDefault="00DA1420"/>
    <w:p w:rsidR="007F384D" w:rsidRPr="00B84D66" w:rsidRDefault="007F384D" w:rsidP="007F384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F384D">
        <w:rPr>
          <w:rFonts w:ascii="Arial" w:hAnsi="Arial" w:cs="Arial"/>
        </w:rPr>
        <w:t>Постановление Правительства РФ от 24.04.2020 N 570</w:t>
      </w:r>
    </w:p>
    <w:p w:rsidR="007F384D" w:rsidRDefault="007F384D" w:rsidP="007F384D">
      <w:pPr>
        <w:jc w:val="both"/>
        <w:rPr>
          <w:rFonts w:ascii="Arial" w:eastAsia="Calibri" w:hAnsi="Arial" w:cs="Arial"/>
          <w:i/>
          <w:highlight w:val="yellow"/>
        </w:rPr>
      </w:pPr>
    </w:p>
    <w:p w:rsidR="007F384D" w:rsidRDefault="007F384D" w:rsidP="007F384D">
      <w:r w:rsidRPr="006A5728">
        <w:rPr>
          <w:rFonts w:ascii="Arial" w:hAnsi="Arial" w:cs="Arial"/>
          <w:shd w:val="clear" w:color="auto" w:fill="FFFFFF"/>
        </w:rPr>
        <w:t xml:space="preserve">Отсрочку по страховым взносам получил весь малый и средний бизнес из пострадавших отраслей, а не только </w:t>
      </w:r>
      <w:proofErr w:type="spellStart"/>
      <w:r w:rsidRPr="006A5728">
        <w:rPr>
          <w:rFonts w:ascii="Arial" w:hAnsi="Arial" w:cs="Arial"/>
          <w:shd w:val="clear" w:color="auto" w:fill="FFFFFF"/>
        </w:rPr>
        <w:t>микропредприятия</w:t>
      </w:r>
      <w:proofErr w:type="spellEnd"/>
      <w:r w:rsidRPr="006A5728">
        <w:rPr>
          <w:rFonts w:ascii="Arial" w:hAnsi="Arial" w:cs="Arial"/>
          <w:shd w:val="clear" w:color="auto" w:fill="FFFFFF"/>
        </w:rPr>
        <w:t xml:space="preserve">. Такие страхователи вправе </w:t>
      </w:r>
      <w:r w:rsidRPr="006A5728">
        <w:rPr>
          <w:rFonts w:ascii="Arial" w:hAnsi="Arial" w:cs="Arial"/>
          <w:bdr w:val="none" w:sz="0" w:space="0" w:color="auto" w:frame="1"/>
          <w:shd w:val="clear" w:color="auto" w:fill="FFFFFF"/>
        </w:rPr>
        <w:t>не гасить всю сумму разом</w:t>
      </w:r>
      <w:r w:rsidRPr="006A5728">
        <w:rPr>
          <w:rFonts w:ascii="Arial" w:hAnsi="Arial" w:cs="Arial"/>
          <w:shd w:val="clear" w:color="auto" w:fill="FFFFFF"/>
        </w:rPr>
        <w:t xml:space="preserve"> по завершении отсрочки, а платить в течение года по 1/12 ежемесячно. Первый платеж нужно будет внести до конца месяца, следующего за месяцем, на который приходится срок уплаты</w:t>
      </w:r>
    </w:p>
    <w:sectPr w:rsidR="007F384D" w:rsidSect="00DA1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384D"/>
    <w:rsid w:val="007F384D"/>
    <w:rsid w:val="00DA1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F384D"/>
    <w:rPr>
      <w:color w:val="0000FF"/>
      <w:u w:val="single"/>
    </w:rPr>
  </w:style>
  <w:style w:type="paragraph" w:customStyle="1" w:styleId="a4">
    <w:name w:val="Приказ позволит"/>
    <w:basedOn w:val="a"/>
    <w:rsid w:val="007F384D"/>
    <w:pPr>
      <w:spacing w:after="120"/>
    </w:pPr>
    <w:rPr>
      <w:rFonts w:ascii="Franklin Gothic Medium" w:hAnsi="Franklin Gothic Medium"/>
      <w:color w:val="7477B8"/>
      <w:sz w:val="28"/>
      <w:szCs w:val="20"/>
    </w:rPr>
  </w:style>
  <w:style w:type="paragraph" w:customStyle="1" w:styleId="attachmentsitem">
    <w:name w:val="attachments__item"/>
    <w:basedOn w:val="a"/>
    <w:rsid w:val="007F384D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rsid w:val="007F38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634</Characters>
  <Application>Microsoft Office Word</Application>
  <DocSecurity>0</DocSecurity>
  <Lines>5</Lines>
  <Paragraphs>1</Paragraphs>
  <ScaleCrop>false</ScaleCrop>
  <Company>HP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Consultant</cp:lastModifiedBy>
  <cp:revision>1</cp:revision>
  <dcterms:created xsi:type="dcterms:W3CDTF">2020-04-30T06:36:00Z</dcterms:created>
  <dcterms:modified xsi:type="dcterms:W3CDTF">2020-04-30T06:41:00Z</dcterms:modified>
</cp:coreProperties>
</file>